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FE08FE">
            <w:pPr>
              <w:spacing w:before="720" w:after="48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5080" t="13970" r="635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5D0053">
              <w:t>19 января 2024г</w:t>
            </w:r>
            <w:r>
              <w:t xml:space="preserve"> </w:t>
            </w:r>
            <w:r w:rsidR="005D0053">
              <w:t xml:space="preserve">  </w:t>
            </w:r>
            <w:r>
              <w:t>№ _</w:t>
            </w:r>
            <w:r w:rsidR="005D0053">
              <w:t>20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FE08FE" w:rsidRDefault="00FE08FE" w:rsidP="00FE08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1E1D1E"/>
          <w:sz w:val="28"/>
          <w:szCs w:val="28"/>
        </w:rPr>
      </w:pPr>
      <w:r w:rsidRPr="003269CC">
        <w:rPr>
          <w:rStyle w:val="a7"/>
          <w:color w:val="1E1D1E"/>
          <w:sz w:val="28"/>
          <w:szCs w:val="28"/>
        </w:rPr>
        <w:t xml:space="preserve">Об утверждении </w:t>
      </w:r>
      <w:r>
        <w:rPr>
          <w:rStyle w:val="a7"/>
          <w:color w:val="1E1D1E"/>
          <w:sz w:val="28"/>
          <w:szCs w:val="28"/>
        </w:rPr>
        <w:t>П</w:t>
      </w:r>
      <w:r w:rsidRPr="003269CC">
        <w:rPr>
          <w:rStyle w:val="a7"/>
          <w:color w:val="1E1D1E"/>
          <w:sz w:val="28"/>
          <w:szCs w:val="28"/>
        </w:rPr>
        <w:t>оложения о</w:t>
      </w:r>
      <w:r>
        <w:rPr>
          <w:rStyle w:val="a7"/>
          <w:color w:val="1E1D1E"/>
          <w:sz w:val="28"/>
          <w:szCs w:val="28"/>
        </w:rPr>
        <w:t>б антинаркотической</w:t>
      </w:r>
      <w:r w:rsidRPr="003269CC">
        <w:rPr>
          <w:rStyle w:val="a7"/>
          <w:color w:val="1E1D1E"/>
          <w:sz w:val="28"/>
          <w:szCs w:val="28"/>
        </w:rPr>
        <w:t xml:space="preserve"> комиссии </w:t>
      </w:r>
      <w:r>
        <w:rPr>
          <w:rStyle w:val="a7"/>
          <w:color w:val="1E1D1E"/>
          <w:sz w:val="28"/>
          <w:szCs w:val="28"/>
        </w:rPr>
        <w:t xml:space="preserve"> </w:t>
      </w:r>
      <w:r w:rsidRPr="003269CC">
        <w:rPr>
          <w:rStyle w:val="a7"/>
          <w:color w:val="1E1D1E"/>
          <w:sz w:val="28"/>
          <w:szCs w:val="28"/>
        </w:rPr>
        <w:t xml:space="preserve"> </w:t>
      </w:r>
    </w:p>
    <w:p w:rsidR="00FE08FE" w:rsidRDefault="00FE08FE" w:rsidP="00FE08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1E1D1E"/>
          <w:sz w:val="28"/>
          <w:szCs w:val="28"/>
        </w:rPr>
      </w:pPr>
      <w:r>
        <w:rPr>
          <w:rStyle w:val="a7"/>
          <w:color w:val="1E1D1E"/>
          <w:sz w:val="28"/>
          <w:szCs w:val="28"/>
        </w:rPr>
        <w:t>а</w:t>
      </w:r>
      <w:r w:rsidRPr="003269CC">
        <w:rPr>
          <w:rStyle w:val="a7"/>
          <w:color w:val="1E1D1E"/>
          <w:sz w:val="28"/>
          <w:szCs w:val="28"/>
        </w:rPr>
        <w:t xml:space="preserve">дминистрации </w:t>
      </w:r>
      <w:r>
        <w:rPr>
          <w:rStyle w:val="a7"/>
          <w:color w:val="1E1D1E"/>
          <w:sz w:val="28"/>
          <w:szCs w:val="28"/>
        </w:rPr>
        <w:t>Воскресенского муниципального</w:t>
      </w:r>
      <w:r w:rsidRPr="003269CC">
        <w:rPr>
          <w:rStyle w:val="a7"/>
          <w:color w:val="1E1D1E"/>
          <w:sz w:val="28"/>
          <w:szCs w:val="28"/>
        </w:rPr>
        <w:t xml:space="preserve"> района</w:t>
      </w:r>
      <w:r>
        <w:rPr>
          <w:rStyle w:val="a7"/>
          <w:color w:val="1E1D1E"/>
          <w:sz w:val="28"/>
          <w:szCs w:val="28"/>
        </w:rPr>
        <w:t xml:space="preserve"> </w:t>
      </w:r>
    </w:p>
    <w:p w:rsidR="00FE08FE" w:rsidRDefault="00FE08FE" w:rsidP="00FE08F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1E1D1E"/>
          <w:sz w:val="28"/>
          <w:szCs w:val="28"/>
        </w:rPr>
      </w:pPr>
      <w:r>
        <w:rPr>
          <w:rStyle w:val="a7"/>
          <w:color w:val="1E1D1E"/>
          <w:sz w:val="28"/>
          <w:szCs w:val="28"/>
        </w:rPr>
        <w:t>Саратовской области</w:t>
      </w:r>
    </w:p>
    <w:p w:rsidR="00FE08FE" w:rsidRPr="003269CC" w:rsidRDefault="00FE08FE" w:rsidP="00FE08FE">
      <w:pPr>
        <w:pStyle w:val="a6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:rsidR="00202C65" w:rsidRDefault="00202C65" w:rsidP="00202C65">
      <w:pPr>
        <w:shd w:val="clear" w:color="auto" w:fill="FFFFFF"/>
        <w:spacing w:before="240" w:after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Указа Президента Российской Федерации от 19 декабря 2012 г. N</w:t>
      </w:r>
      <w:hyperlink r:id="rId7" w:history="1">
        <w:r>
          <w:rPr>
            <w:rStyle w:val="a8"/>
            <w:color w:val="595959"/>
            <w:sz w:val="28"/>
            <w:szCs w:val="28"/>
          </w:rPr>
          <w:t>1666</w:t>
        </w:r>
      </w:hyperlink>
      <w:r>
        <w:rPr>
          <w:color w:val="000000"/>
          <w:sz w:val="28"/>
          <w:szCs w:val="28"/>
        </w:rPr>
        <w:t xml:space="preserve"> "О Стратегии государственной национальной политики Российской Федерации на период до 2025 года", </w:t>
      </w:r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Воскресенского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</w:t>
      </w:r>
    </w:p>
    <w:p w:rsidR="00202C65" w:rsidRDefault="00202C65" w:rsidP="00202C65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3727F3" w:rsidRDefault="003727F3" w:rsidP="003727F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7"/>
          <w:b w:val="0"/>
          <w:color w:val="1E1D1E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</w:t>
      </w:r>
      <w:r w:rsidRPr="003727F3">
        <w:rPr>
          <w:rStyle w:val="a7"/>
          <w:b w:val="0"/>
          <w:color w:val="1E1D1E"/>
          <w:sz w:val="28"/>
          <w:szCs w:val="28"/>
        </w:rPr>
        <w:t>об антинаркотической комиссии   администрации Воскресенского муниципального района</w:t>
      </w:r>
      <w:r>
        <w:rPr>
          <w:rStyle w:val="a7"/>
          <w:b w:val="0"/>
          <w:color w:val="1E1D1E"/>
          <w:sz w:val="28"/>
          <w:szCs w:val="28"/>
        </w:rPr>
        <w:t xml:space="preserve"> (приложение № 1к настоящему постановлению).</w:t>
      </w:r>
    </w:p>
    <w:p w:rsidR="003727F3" w:rsidRDefault="003727F3" w:rsidP="003727F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7"/>
          <w:b w:val="0"/>
          <w:color w:val="1E1D1E"/>
          <w:sz w:val="28"/>
          <w:szCs w:val="28"/>
        </w:rPr>
      </w:pPr>
      <w:r>
        <w:rPr>
          <w:rStyle w:val="a7"/>
          <w:b w:val="0"/>
          <w:color w:val="1E1D1E"/>
          <w:sz w:val="28"/>
          <w:szCs w:val="28"/>
        </w:rPr>
        <w:t xml:space="preserve">Считать утратившим силу постановление администрации Воскресенского муниципального района Саратовской области от 25.01.2016г № 29 «Об утверждении Положения </w:t>
      </w:r>
      <w:r w:rsidRPr="003727F3">
        <w:rPr>
          <w:rStyle w:val="a7"/>
          <w:b w:val="0"/>
          <w:color w:val="1E1D1E"/>
          <w:sz w:val="28"/>
          <w:szCs w:val="28"/>
        </w:rPr>
        <w:t>об антинаркотической</w:t>
      </w:r>
      <w:r>
        <w:rPr>
          <w:rStyle w:val="a7"/>
          <w:b w:val="0"/>
          <w:color w:val="1E1D1E"/>
          <w:sz w:val="28"/>
          <w:szCs w:val="28"/>
        </w:rPr>
        <w:t xml:space="preserve"> комиссии и состава </w:t>
      </w:r>
      <w:r w:rsidRPr="003727F3">
        <w:rPr>
          <w:rStyle w:val="a7"/>
          <w:b w:val="0"/>
          <w:color w:val="1E1D1E"/>
          <w:sz w:val="28"/>
          <w:szCs w:val="28"/>
        </w:rPr>
        <w:t>антинаркотической комиссии  администрации Воскресенского муниципального района</w:t>
      </w:r>
      <w:r>
        <w:rPr>
          <w:rStyle w:val="a7"/>
          <w:b w:val="0"/>
          <w:color w:val="1E1D1E"/>
          <w:sz w:val="28"/>
          <w:szCs w:val="28"/>
        </w:rPr>
        <w:t>».</w:t>
      </w:r>
    </w:p>
    <w:p w:rsidR="003727F3" w:rsidRDefault="003727F3" w:rsidP="003727F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7"/>
          <w:b w:val="0"/>
          <w:color w:val="1E1D1E"/>
          <w:sz w:val="28"/>
          <w:szCs w:val="28"/>
        </w:rPr>
      </w:pPr>
      <w:proofErr w:type="gramStart"/>
      <w:r>
        <w:rPr>
          <w:rStyle w:val="a7"/>
          <w:b w:val="0"/>
          <w:color w:val="1E1D1E"/>
          <w:sz w:val="28"/>
          <w:szCs w:val="28"/>
        </w:rPr>
        <w:t>Контроль за</w:t>
      </w:r>
      <w:proofErr w:type="gramEnd"/>
      <w:r>
        <w:rPr>
          <w:rStyle w:val="a7"/>
          <w:b w:val="0"/>
          <w:color w:val="1E1D1E"/>
          <w:sz w:val="28"/>
          <w:szCs w:val="28"/>
        </w:rPr>
        <w:t xml:space="preserve"> исполнением настоящего постановления оставляю за собой.</w:t>
      </w:r>
    </w:p>
    <w:p w:rsidR="003727F3" w:rsidRDefault="003727F3" w:rsidP="003727F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7"/>
          <w:b w:val="0"/>
          <w:color w:val="1E1D1E"/>
          <w:sz w:val="28"/>
          <w:szCs w:val="28"/>
        </w:rPr>
      </w:pPr>
      <w:r>
        <w:rPr>
          <w:rStyle w:val="a7"/>
          <w:b w:val="0"/>
          <w:color w:val="1E1D1E"/>
          <w:sz w:val="28"/>
          <w:szCs w:val="28"/>
        </w:rPr>
        <w:t>Настоящее постановление вступает в силу со дня его подписания.</w:t>
      </w:r>
    </w:p>
    <w:p w:rsidR="003727F3" w:rsidRDefault="003727F3" w:rsidP="003727F3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Style w:val="a7"/>
          <w:b w:val="0"/>
          <w:color w:val="1E1D1E"/>
          <w:sz w:val="28"/>
          <w:szCs w:val="28"/>
        </w:rPr>
      </w:pPr>
    </w:p>
    <w:p w:rsidR="003727F3" w:rsidRDefault="003727F3" w:rsidP="003727F3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rStyle w:val="a7"/>
          <w:b w:val="0"/>
          <w:color w:val="1E1D1E"/>
          <w:sz w:val="28"/>
          <w:szCs w:val="28"/>
        </w:rPr>
      </w:pPr>
    </w:p>
    <w:p w:rsidR="003727F3" w:rsidRDefault="003727F3" w:rsidP="003727F3">
      <w:pPr>
        <w:pStyle w:val="a6"/>
        <w:shd w:val="clear" w:color="auto" w:fill="FFFFFF"/>
        <w:spacing w:before="0" w:beforeAutospacing="0" w:after="0" w:afterAutospacing="0"/>
        <w:ind w:left="708" w:hanging="708"/>
        <w:jc w:val="both"/>
        <w:rPr>
          <w:rStyle w:val="a7"/>
          <w:b w:val="0"/>
          <w:color w:val="1E1D1E"/>
          <w:sz w:val="28"/>
          <w:szCs w:val="28"/>
        </w:rPr>
      </w:pPr>
      <w:r>
        <w:rPr>
          <w:rStyle w:val="a7"/>
          <w:b w:val="0"/>
          <w:color w:val="1E1D1E"/>
          <w:sz w:val="28"/>
          <w:szCs w:val="28"/>
        </w:rPr>
        <w:t>Глава Воскресенского</w:t>
      </w:r>
    </w:p>
    <w:p w:rsidR="003727F3" w:rsidRDefault="003727F3" w:rsidP="003727F3">
      <w:pPr>
        <w:pStyle w:val="a6"/>
        <w:shd w:val="clear" w:color="auto" w:fill="FFFFFF"/>
        <w:spacing w:before="0" w:beforeAutospacing="0" w:after="0" w:afterAutospacing="0"/>
        <w:ind w:left="708" w:hanging="708"/>
        <w:jc w:val="both"/>
        <w:rPr>
          <w:rStyle w:val="a7"/>
          <w:b w:val="0"/>
          <w:color w:val="1E1D1E"/>
          <w:sz w:val="28"/>
          <w:szCs w:val="28"/>
        </w:rPr>
      </w:pPr>
      <w:r>
        <w:rPr>
          <w:rStyle w:val="a7"/>
          <w:b w:val="0"/>
          <w:color w:val="1E1D1E"/>
          <w:sz w:val="28"/>
          <w:szCs w:val="28"/>
        </w:rPr>
        <w:t xml:space="preserve">Воскресенского района </w:t>
      </w:r>
    </w:p>
    <w:p w:rsidR="003727F3" w:rsidRPr="003727F3" w:rsidRDefault="003727F3" w:rsidP="003727F3">
      <w:pPr>
        <w:pStyle w:val="a6"/>
        <w:shd w:val="clear" w:color="auto" w:fill="FFFFFF"/>
        <w:spacing w:before="0" w:beforeAutospacing="0" w:after="0" w:afterAutospacing="0"/>
        <w:ind w:left="708" w:hanging="708"/>
        <w:jc w:val="both"/>
        <w:rPr>
          <w:rStyle w:val="a7"/>
          <w:b w:val="0"/>
          <w:color w:val="1E1D1E"/>
          <w:sz w:val="28"/>
          <w:szCs w:val="28"/>
        </w:rPr>
      </w:pPr>
      <w:r>
        <w:rPr>
          <w:rStyle w:val="a7"/>
          <w:b w:val="0"/>
          <w:color w:val="1E1D1E"/>
          <w:sz w:val="28"/>
          <w:szCs w:val="28"/>
        </w:rPr>
        <w:t>Саратовской области</w:t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</w:r>
      <w:r>
        <w:rPr>
          <w:rStyle w:val="a7"/>
          <w:b w:val="0"/>
          <w:color w:val="1E1D1E"/>
          <w:sz w:val="28"/>
          <w:szCs w:val="28"/>
        </w:rPr>
        <w:tab/>
        <w:t>Д.В. Павлов</w:t>
      </w:r>
    </w:p>
    <w:p w:rsidR="003727F3" w:rsidRPr="003727F3" w:rsidRDefault="003727F3" w:rsidP="003727F3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1E1D1E"/>
          <w:sz w:val="28"/>
          <w:szCs w:val="28"/>
        </w:rPr>
      </w:pPr>
      <w:r>
        <w:rPr>
          <w:rStyle w:val="a7"/>
          <w:b w:val="0"/>
          <w:color w:val="1E1D1E"/>
          <w:sz w:val="28"/>
          <w:szCs w:val="28"/>
        </w:rPr>
        <w:t xml:space="preserve"> </w:t>
      </w:r>
    </w:p>
    <w:p w:rsidR="00FE08FE" w:rsidRDefault="00FE08FE" w:rsidP="003727F3">
      <w:pPr>
        <w:shd w:val="clear" w:color="auto" w:fill="FFFFFF"/>
        <w:spacing w:before="240" w:after="240"/>
        <w:ind w:left="705"/>
        <w:jc w:val="both"/>
        <w:rPr>
          <w:rStyle w:val="a7"/>
          <w:color w:val="000000"/>
        </w:rPr>
      </w:pPr>
    </w:p>
    <w:p w:rsidR="00FE08FE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000000"/>
        </w:rPr>
      </w:pP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Style w:val="a7"/>
          <w:b w:val="0"/>
          <w:color w:val="000000"/>
          <w:sz w:val="22"/>
          <w:szCs w:val="22"/>
        </w:rPr>
      </w:pPr>
      <w:r w:rsidRPr="005D0053">
        <w:rPr>
          <w:rStyle w:val="a7"/>
          <w:b w:val="0"/>
          <w:color w:val="000000"/>
          <w:sz w:val="22"/>
          <w:szCs w:val="22"/>
        </w:rPr>
        <w:t>к постановлению администрации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right"/>
        <w:rPr>
          <w:rStyle w:val="a7"/>
          <w:b w:val="0"/>
          <w:color w:val="000000"/>
          <w:sz w:val="22"/>
          <w:szCs w:val="22"/>
        </w:rPr>
      </w:pPr>
      <w:r w:rsidRPr="005D0053">
        <w:rPr>
          <w:rStyle w:val="a7"/>
          <w:b w:val="0"/>
          <w:color w:val="000000"/>
          <w:sz w:val="22"/>
          <w:szCs w:val="22"/>
        </w:rPr>
        <w:t>Воскресенского МР  от _</w:t>
      </w:r>
      <w:r w:rsidR="005D0053" w:rsidRPr="005D0053">
        <w:rPr>
          <w:rStyle w:val="a7"/>
          <w:b w:val="0"/>
          <w:color w:val="000000"/>
          <w:sz w:val="22"/>
          <w:szCs w:val="22"/>
        </w:rPr>
        <w:t>19.01.24</w:t>
      </w:r>
      <w:r w:rsidRPr="005D0053">
        <w:rPr>
          <w:rStyle w:val="a7"/>
          <w:b w:val="0"/>
          <w:color w:val="000000"/>
          <w:sz w:val="22"/>
          <w:szCs w:val="22"/>
        </w:rPr>
        <w:t>_ №_</w:t>
      </w:r>
      <w:r w:rsidR="005D0053" w:rsidRPr="005D0053">
        <w:rPr>
          <w:rStyle w:val="a7"/>
          <w:b w:val="0"/>
          <w:color w:val="000000"/>
          <w:sz w:val="22"/>
          <w:szCs w:val="22"/>
        </w:rPr>
        <w:t>20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color w:val="000000"/>
          <w:sz w:val="22"/>
          <w:szCs w:val="22"/>
        </w:rPr>
      </w:pP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ПОЛОЖЕНИЕ</w:t>
      </w:r>
      <w:r w:rsidRPr="005D0053">
        <w:rPr>
          <w:b/>
          <w:bCs/>
          <w:color w:val="000000"/>
          <w:sz w:val="22"/>
          <w:szCs w:val="22"/>
        </w:rPr>
        <w:br/>
      </w:r>
      <w:r w:rsidRPr="005D0053">
        <w:rPr>
          <w:rStyle w:val="a7"/>
          <w:color w:val="000000"/>
          <w:sz w:val="22"/>
          <w:szCs w:val="22"/>
        </w:rPr>
        <w:t xml:space="preserve">об антинаркотической комиссии  администрации 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Воскресенского муниципального района Саратовской области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 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  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I. Общие положения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1.1. </w:t>
      </w:r>
      <w:proofErr w:type="gramStart"/>
      <w:r w:rsidRPr="005D0053">
        <w:rPr>
          <w:color w:val="000000"/>
          <w:sz w:val="22"/>
          <w:szCs w:val="22"/>
        </w:rPr>
        <w:t>Антинаркотическая комиссия администрации Воскресенского муниципального района Саратовской области (далее - Комиссия) является постоянно действующим коллегиальным, межотраслевым органом, создаваемым для обеспечения согласованных действий органов местного самоуправления муниципального района и подведомственных ей организаций, а также их взаимодействия с территориальными органами федеральных органов исполнительной власти (подразделениями территориальных органов федеральных органов исполнительной власти по Саратовской области в муниципальных образованиях), органами исполнительной власти, иными органами и</w:t>
      </w:r>
      <w:proofErr w:type="gramEnd"/>
      <w:r w:rsidRPr="005D0053">
        <w:rPr>
          <w:color w:val="000000"/>
          <w:sz w:val="22"/>
          <w:szCs w:val="22"/>
        </w:rPr>
        <w:t xml:space="preserve"> организациями, общественными и религиозными объединениями (далее - заинтересованные органы и организации) по вопросам реализации государственной антинаркотической политики на территории  Воскресенского муниципального  района (далее - территория муниципального района).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1.2. </w:t>
      </w:r>
      <w:proofErr w:type="gramStart"/>
      <w:r w:rsidRPr="005D0053">
        <w:rPr>
          <w:color w:val="000000"/>
          <w:sz w:val="22"/>
          <w:szCs w:val="22"/>
        </w:rPr>
        <w:t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нормативными правовыми актами Саратовской области, муниципальными правовыми актами, а также решениями Государственного антинаркотического комитета и антинаркотической комиссии  Саратовской области, настоящим Положением.</w:t>
      </w:r>
      <w:proofErr w:type="gramEnd"/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1.3. Деятельность Комиссии основывается на принципах законности, демократии, поддержки и защиты интересов граждан в обеспечении их прав 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1.4. Комиссия осуществляет свою деятельность во взаимодействии с антинаркотической комиссией Саратовской области.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 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II. Задачи Комиссии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2.1. </w:t>
      </w:r>
      <w:proofErr w:type="gramStart"/>
      <w:r w:rsidRPr="005D0053">
        <w:rPr>
          <w:color w:val="000000"/>
          <w:sz w:val="22"/>
          <w:szCs w:val="22"/>
        </w:rPr>
        <w:t>Основной задачей Комиссии является обеспечение на территории муниципального района проведения систематизированной согласованной деятельности заинтересованных органов и организаций, направленной на сокращение незаконного оборота и доступности наркотиков для потребления без назначения врача, минимизацию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наркотиков.</w:t>
      </w:r>
      <w:proofErr w:type="gramEnd"/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В своей деятельности Комиссия руководствуется целеполаганием, </w:t>
      </w:r>
      <w:proofErr w:type="gramStart"/>
      <w:r w:rsidRPr="005D0053">
        <w:rPr>
          <w:color w:val="000000"/>
          <w:sz w:val="22"/>
          <w:szCs w:val="22"/>
        </w:rPr>
        <w:t>утвержденным</w:t>
      </w:r>
      <w:proofErr w:type="gramEnd"/>
      <w:r w:rsidRPr="005D0053">
        <w:rPr>
          <w:color w:val="000000"/>
          <w:sz w:val="22"/>
          <w:szCs w:val="22"/>
        </w:rPr>
        <w:t xml:space="preserve"> Стратегией государственной антинаркотической политики Российской Федерации на период до 2030 года.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2.2. Для решения возложенных задач Комиссия по компетенции своей деятельности: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а) проводит мониторинг и оценку развития </w:t>
      </w:r>
      <w:proofErr w:type="spellStart"/>
      <w:r w:rsidRPr="005D0053">
        <w:rPr>
          <w:color w:val="000000"/>
          <w:sz w:val="22"/>
          <w:szCs w:val="22"/>
        </w:rPr>
        <w:t>наркоситуации</w:t>
      </w:r>
      <w:proofErr w:type="spellEnd"/>
      <w:r w:rsidRPr="005D0053">
        <w:rPr>
          <w:color w:val="000000"/>
          <w:sz w:val="22"/>
          <w:szCs w:val="22"/>
        </w:rPr>
        <w:t xml:space="preserve"> в муниципальном образовании с использованием статистических, информационно-аналитических сведений и экспертных оценок, результатов социологических исследований; разрабатывает и реализует предложения по улучшению </w:t>
      </w:r>
      <w:proofErr w:type="spellStart"/>
      <w:r w:rsidRPr="005D0053">
        <w:rPr>
          <w:color w:val="000000"/>
          <w:sz w:val="22"/>
          <w:szCs w:val="22"/>
        </w:rPr>
        <w:t>наркоситуации</w:t>
      </w:r>
      <w:proofErr w:type="spellEnd"/>
      <w:r w:rsidRPr="005D0053">
        <w:rPr>
          <w:color w:val="000000"/>
          <w:sz w:val="22"/>
          <w:szCs w:val="22"/>
        </w:rPr>
        <w:t xml:space="preserve"> в муниципальном районе.  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б) участвует в формировании и реализации на территории муниципального образования государственной антинаркотической политики, в том числе: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разработке и реализации нормативных правовых актов, государственных программ Российской Федерации и Саратовской области, иных документов стратегического планирования;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реализации решений Государственного антинаркотического комитета и антинаркотической комиссии  Саратовской области;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в) обеспечивает согласованную деятельность заинтересованных органов и организаций, в том числе утверждает межведомственные документы (программы, порядки взаимодействия, договоры, </w:t>
      </w:r>
      <w:r w:rsidRPr="005D0053">
        <w:rPr>
          <w:color w:val="000000"/>
          <w:sz w:val="22"/>
          <w:szCs w:val="22"/>
        </w:rPr>
        <w:lastRenderedPageBreak/>
        <w:t>соглашения) по наиболее актуальным направлениям работы; организует межведомственный обмен информацией;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г) разрабатывает и реализует меры в сфере противодействия незаконному обороту наркотических средств, психотропных веществ и их </w:t>
      </w:r>
      <w:proofErr w:type="spellStart"/>
      <w:r w:rsidRPr="005D0053">
        <w:rPr>
          <w:color w:val="000000"/>
          <w:sz w:val="22"/>
          <w:szCs w:val="22"/>
        </w:rPr>
        <w:t>прекурсоров</w:t>
      </w:r>
      <w:proofErr w:type="spellEnd"/>
      <w:r w:rsidRPr="005D0053">
        <w:rPr>
          <w:color w:val="000000"/>
          <w:sz w:val="22"/>
          <w:szCs w:val="22"/>
        </w:rPr>
        <w:t xml:space="preserve"> (сокращение предложения наркотиков), профилактики немедицинского потребления наркотических средств и психотропных веществ (сокращение незаконного спроса на наркотики), а также содействия лечению, комплексной реабилитации и </w:t>
      </w:r>
      <w:proofErr w:type="spellStart"/>
      <w:r w:rsidRPr="005D0053">
        <w:rPr>
          <w:color w:val="000000"/>
          <w:sz w:val="22"/>
          <w:szCs w:val="22"/>
        </w:rPr>
        <w:t>ресоциализации</w:t>
      </w:r>
      <w:proofErr w:type="spellEnd"/>
      <w:r w:rsidRPr="005D0053">
        <w:rPr>
          <w:color w:val="000000"/>
          <w:sz w:val="22"/>
          <w:szCs w:val="22"/>
        </w:rPr>
        <w:t xml:space="preserve"> </w:t>
      </w:r>
      <w:proofErr w:type="spellStart"/>
      <w:r w:rsidRPr="005D0053">
        <w:rPr>
          <w:color w:val="000000"/>
          <w:sz w:val="22"/>
          <w:szCs w:val="22"/>
        </w:rPr>
        <w:t>наркопотребителей</w:t>
      </w:r>
      <w:proofErr w:type="spellEnd"/>
      <w:r w:rsidRPr="005D0053">
        <w:rPr>
          <w:color w:val="000000"/>
          <w:sz w:val="22"/>
          <w:szCs w:val="22"/>
        </w:rPr>
        <w:t xml:space="preserve"> и членов их семей, в том числе: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участвует в разработке, реализации, обеспечении результативности и эффективности комплексов антинаркотических мероприятий, планов, муниципальных программ/подпрограмм;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участвует в проведении на муниципальном уровне межведомственных мероприятий антинаркотической направленности, проводимых федеральными органами исполнительной власти, органами государственной власти Саратовской области, органами местного самоуправления муниципального района;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оказывает содействие в развитии инфраструктуры, форм и методов антинаркотической работы, распространении лучших практик работы;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д) принимает меры по защите прав и законных интересов лиц, находящихся в социально опасном положении, трудной жизненной ситуации, нуждающихся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е) обеспечивает информационное сопровождение своей деятельности, участвует в информационно-пропагандистской работе по вопросам реализации государственной антинаркотической политики в муниципальном образовании;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ж) проводит анализ эффективности деятельности заинтересованных органов и организаций, принимает меры по совершенствованию их деятельности;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з) организует сотрудничество с органами местного самоуправления, коллегиальными и координационными органами других муниципальных образований Саратовской области;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и) утверждает ежегодный план своей работы, обеспечивает его реализацию, а также осуществляет контроль исполнения решений Комиссии, решений антинаркотической комиссии Саратовской области;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к) принимает участие в решение иных задач, в соответствии с федеральным и региональным законодательством.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 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III. Права Комиссии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3.1. Для решения возложенных задач Комиссия имеет право: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а) запрашивать и получать в установленном порядке необходимые документы и иные сведения от федеральных и региональных органов исполнительной власти, органов местного самоуправления муниципального образования, их структурных подразделений и должностных лиц, организаций;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б) приглашать на свои заседания, заслушивать представителей федеральных и региональных органов исполнительной власти (по согласованию с ними), органов местного самоуправления муниципального образования и их структурных подразделений, иных заинтересованных органов и организаций, граждан по вопросам, относящимся к предмету ведения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в) привлекать к участию в своей деятельности (с согласия соответствующего руководителя) муниципальных служащих, структурные подразделения органов местного самоуправления муниципального образования;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г) вносить в антинаркотическую комиссию Саратовской области, соответствующие органы власти и местного самоуправления предложения о совершенствовании работы, а также предложения, требующие их решений;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д) создавать рабочие группы;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е) вносить главе администрации муниципального образования предложения об изменении персонального состава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 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IV. Порядок создания, состав и обязанности членов Комиссии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4.1. Комиссия создается при администрации Воскресенского муниципального района Саратовской области.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4.2. Комиссия создается в порядке, установленном муниципальными правовыми актами, регламентирующими деятельность коллегиальных, координационных и совещательных органов в муниципальном образовании.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4.3. Положение о Комисс</w:t>
      </w:r>
      <w:proofErr w:type="gramStart"/>
      <w:r w:rsidRPr="005D0053">
        <w:rPr>
          <w:color w:val="000000"/>
          <w:sz w:val="22"/>
          <w:szCs w:val="22"/>
        </w:rPr>
        <w:t>ии и ее</w:t>
      </w:r>
      <w:proofErr w:type="gramEnd"/>
      <w:r w:rsidRPr="005D0053">
        <w:rPr>
          <w:color w:val="000000"/>
          <w:sz w:val="22"/>
          <w:szCs w:val="22"/>
        </w:rPr>
        <w:t xml:space="preserve"> состав, иные документы, регламентирующие деятельность Комиссии, утверждаются постановлением администрации муниципального района.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lastRenderedPageBreak/>
        <w:t>4.4. В состав Комиссии входят председатель, заместители председателя, секретарь и другие члены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4.5. Председателем Комиссии по должности является глава  Воскресенского муниципального района.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4.6. Заместителями председателя Комиссии являются начальник территориального органа внутренних дел МВД России, заместитель главы администрации муниципального района.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4.7. Секретарем Комиссии назначается муниципальный служащий структурного подразделения администрации муниципального района, осуществляющего организационное сопровождение деятельности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4.8. Членами Комиссии являются представители заинтересованных органов и организаций: руководители и должностные лица органов местного самоуправления муниципального образования, их структурных подразделений, руководители подведомственных им организаций, подразделений органов исполнительной власти, территориальных органов, федеральных органов исполнительной власти (по согласованию), иных органов и организаций, общественных объединений.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4.9. Председатель Комиссии: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а) осуществляет руководство деятельностью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б) утверждает повестку заседания Комиссии (перечень, сроки и порядок рассмотрения вопросов);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в) ведет заседания Комиссии; организует голосование по принятию решения Комиссии; подписывает протоколы заседаний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г) дает поручения членам Комиссии по вопросам, отнесенным к ее компетенции;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д) принимает решения, связанные с деятельностью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е) контролирует исполнение планов работы, решений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ж) обеспечивает представление установленной отчетности о деятельности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з)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и) несет персональную ответственность за организацию работы Комиссии и представление отчетност</w:t>
      </w:r>
      <w:proofErr w:type="gramStart"/>
      <w:r w:rsidRPr="005D0053">
        <w:rPr>
          <w:color w:val="000000"/>
          <w:sz w:val="22"/>
          <w:szCs w:val="22"/>
        </w:rPr>
        <w:t>и о ее</w:t>
      </w:r>
      <w:proofErr w:type="gramEnd"/>
      <w:r w:rsidRPr="005D0053">
        <w:rPr>
          <w:color w:val="000000"/>
          <w:sz w:val="22"/>
          <w:szCs w:val="22"/>
        </w:rPr>
        <w:t xml:space="preserve"> деятельности.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4.10. Заместитель председателя Комиссии: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а) исполняет обязанности председателя Комиссии в случае его отсутствия;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б) участвует в формировании повестки заседаний, в подготовке и проведении заседаний, подготовке проектов планов работы Комиссии, решений Комиссии, организации их исполнения;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в) в отсутствие председателя Комиссии или по его поручению ведет заседания Комиссии, подписывает протоколы заседаний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г) исполняет поручения и решения председателя Комиссии по вопросам ее деятельности;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д) участвует в исполнении решений Комиссии в части своей компетенции;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е)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4.11. Член Комиссии: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а) вносит предложения в план работы Комиссии, инициирует рассмотрение на заседаниях Комиссии проблемных вопросов, связанных с реализацией государственной антинаркотической политики, по предмету ведения органа/организации;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б) 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в) вносит предложения о переносе/исключении рассмотрения вопроса, о запросе дополнительных материалов по нему;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г) участвует в заседаниях Комиссии; предварительно (до заседания Комиссии) знакомится с материалами по вопросам, выносимым на ее рассмотрение; участвует в обсуждении решений, принимаемых Комиссией по рассматриваемым вопросам, и голосует при их принятии;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д) организует в рамках своих должностных полномочий выполнение решений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е) выполняет поручения председателя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ж) вносит предложения по совершенствованию работы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5D0053">
        <w:rPr>
          <w:color w:val="000000"/>
          <w:sz w:val="22"/>
          <w:szCs w:val="22"/>
        </w:rPr>
        <w:t xml:space="preserve">з) посещает на территории муниципального образования организации и учреждения, участвующие в реализации государственной антинаркотической политики; проводит встречи с </w:t>
      </w:r>
      <w:r w:rsidRPr="005D0053">
        <w:rPr>
          <w:color w:val="000000"/>
          <w:sz w:val="22"/>
          <w:szCs w:val="22"/>
        </w:rPr>
        <w:lastRenderedPageBreak/>
        <w:t>гражданами, в том числе с находящимися в социально опасном положении, трудной жизненной ситуации, нуждающимися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наркотиков.</w:t>
      </w:r>
      <w:proofErr w:type="gramEnd"/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4.12. Секретарь Комиссии: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а) формирует проекты планов работы Комиссии, готовит отчеты о результатах деятельности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б) обеспечивает подготовку и проведение заседаний Комиссии; в том числе - формирует проекты решений Комиссии; информирует членов 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в) 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г) обеспечивает контроль исполнения поручений, содержащихся в решениях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д) 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е) обеспечивает подготовку запросов, проектов решений и других документов и материалов, касающихся выполнения задач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ж) организует работу по сбору, накоплению, обобщению и анализу информации в рамках мониторинга </w:t>
      </w:r>
      <w:proofErr w:type="spellStart"/>
      <w:r w:rsidRPr="005D0053">
        <w:rPr>
          <w:color w:val="000000"/>
          <w:sz w:val="22"/>
          <w:szCs w:val="22"/>
        </w:rPr>
        <w:t>наркоситуации</w:t>
      </w:r>
      <w:proofErr w:type="spellEnd"/>
      <w:r w:rsidRPr="005D0053">
        <w:rPr>
          <w:color w:val="000000"/>
          <w:sz w:val="22"/>
          <w:szCs w:val="22"/>
        </w:rPr>
        <w:t xml:space="preserve"> на территории муниципального образования, разработке предложений по улучшению </w:t>
      </w:r>
      <w:proofErr w:type="spellStart"/>
      <w:r w:rsidRPr="005D0053">
        <w:rPr>
          <w:color w:val="000000"/>
          <w:sz w:val="22"/>
          <w:szCs w:val="22"/>
        </w:rPr>
        <w:t>наркоситуации</w:t>
      </w:r>
      <w:proofErr w:type="spellEnd"/>
      <w:r w:rsidRPr="005D0053">
        <w:rPr>
          <w:color w:val="000000"/>
          <w:sz w:val="22"/>
          <w:szCs w:val="22"/>
        </w:rPr>
        <w:t>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з) обеспечивает взаимодействие Комиссии с антинаркотической комиссией Саратовской области и ее аппаратом; организует контроль исполнения решений антинаркотической комиссией Саратовской области  в части компетенции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и) обеспечивает деятельность рабочих групп, иных рабочих органов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к) ведет делопроизводство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 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rStyle w:val="a7"/>
          <w:color w:val="000000"/>
          <w:sz w:val="22"/>
          <w:szCs w:val="22"/>
        </w:rPr>
        <w:t>V. Организационные основы деятельности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5.1. 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5.2. Заседания Комиссии проводятся не реже одного раза в квартал.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случае необходимости, по решению председателя Комиссии, а в его отсутствие - заместителя председателя, могут проводиться внеочередные заседания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5.3. Заседания Комиссии считаются правомочными, если на них присутствует не менее половины ее состава.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5.4. Присутствие на заседании председателя Комиссии, других членов Комиссии обязательно.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отпуск).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случае отсутствия члена Комиссии на заседании, он вправе изложить свое мнение по рассматриваемым вопросам и решению в письменной форме.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Лицо, исполняющее обязанности должностного лица, являющегося членом Комиссии, после согласования с председателем Комиссии может принимать участие в заседании Комиссии с правом совещательного голоса.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5.5. Члены Комиссии обладают равными правами при рассмотрении и обсуждении вопросов, отнесенных к компетенции Комиссии, принятии решений.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5.6. Материалы, подготовленные для рассмотрения на заседаниях Комиссии, предоставляются председателю Комиссии и членам Комиссии для предварительного ознакомления и согласования.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Данные материалы, при необходимости, проходят экспертизу, дорабатываются исполнителями и оформляются надлежащим образом.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5.7. Комиссия может рассматривать отдельные вопросы на закрытом заседании. Отдельные вопросы могут быть рассмотрены на заседаниях совместно с другими коллегиальными и координационными органами при Администрации муниципального образования.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5.8.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Комиссии и секретарь.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случае равенства голосов, голос председателя Комиссии (заместителя председателя, ведущего заседание по его поручению) является решающим.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lastRenderedPageBreak/>
        <w:t>5.9. Для реализации решений Комиссии могут подготавливаться проекты муниципальных правовых актов, которые представляются на рассмотрение заинтересованным членам Комиссии в установленном порядке.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5.10. Для организационного обеспечения деятельности Комиссии администрация муниципального образования определяет структурное подразделение  ответственного за организацию этой работы,  секретаря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В организационном обеспечении деятельности Комиссии, кроме секретаря Комиссии, могут принимать участие дополнительно иные структурные подразделения администрации муниципального образования, в соответствии со своими функциями (материально-техническое, информационно-аналитическое обеспечение работы администрации, осуществление контроля и пр.).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5.11. Полномочия секретаря Комиссии, иных структурных подразделений по организационному обеспечению деятельности Комиссии определяются нормативным правовым актом администрации муниципального образования с учетом регламентирующих документов, настоящего Положения.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5.12. К функциям по организационному обеспечению Комиссии относятся: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организация планирования работы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организация проведения заседаний и иных плановых мероприятий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 xml:space="preserve">осуществление </w:t>
      </w:r>
      <w:proofErr w:type="gramStart"/>
      <w:r w:rsidRPr="005D0053">
        <w:rPr>
          <w:color w:val="000000"/>
          <w:sz w:val="22"/>
          <w:szCs w:val="22"/>
        </w:rPr>
        <w:t>контроля за</w:t>
      </w:r>
      <w:proofErr w:type="gramEnd"/>
      <w:r w:rsidRPr="005D0053">
        <w:rPr>
          <w:color w:val="000000"/>
          <w:sz w:val="22"/>
          <w:szCs w:val="22"/>
        </w:rPr>
        <w:t xml:space="preserve"> своевременностью подготовки и представления материалов для рассмотрения на заседаниях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организация ведения делопроизводства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проведение совещаний, участие в организации межведомственных мероприятий;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подготовка информационных и аналитических материалов по вопросам деятельности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организация контроля исполнения решений Комиссии: проведение сбора, обобщения и анализа информации об исполнении поручений Комиссии, оценка их эффективности;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координация деятельности рабочих групп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проведение анализа эффективности деятельности заинтересованных органов и организаций, участвующих в реализации государственной антинаркотической политики на территории муниципального образования;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осуществление взаимодействия с федеральными и региональными органами государственной власти, органами местного самоуправления, общественными и иными объединениями, организациями, средствами массовой информации для решения задач, стоящих перед Комиссией;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организация рассмотрения поступивших обращений граждан по вопросам, относящимся к компетенции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подготовка муниципальных правовых актов, нормативных правовых актов по вопросам деятельности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организация подготовки и реализации муниципальных антинаркотических программ/подпрограмм, планов работы;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подготовка и размещение на официальном сайте  муниципального образования, в средствах массовой информации о деятельности Комиссии;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иные функции, определенные федеральным и региональным законодательством, документами, регламентирующими деятельность администрации муниципального образования, Комиссии.</w:t>
      </w:r>
    </w:p>
    <w:p w:rsidR="00FE08FE" w:rsidRPr="005D0053" w:rsidRDefault="00FE08FE" w:rsidP="00FE08F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5D0053">
        <w:rPr>
          <w:color w:val="000000"/>
          <w:sz w:val="22"/>
          <w:szCs w:val="22"/>
        </w:rPr>
        <w:t>5.13. В информационно-аналитическом обеспечении деятельности Комиссии принимают участие заинтересованные органы и организации, руководители, и должностные лица которые являются членами Комиссии.</w:t>
      </w:r>
    </w:p>
    <w:p w:rsidR="00FE08FE" w:rsidRPr="005D0053" w:rsidRDefault="00FE08FE" w:rsidP="00FE08FE">
      <w:pPr>
        <w:ind w:firstLine="567"/>
        <w:jc w:val="both"/>
        <w:rPr>
          <w:sz w:val="22"/>
          <w:szCs w:val="22"/>
        </w:rPr>
      </w:pPr>
    </w:p>
    <w:p w:rsidR="00571288" w:rsidRPr="005D0053" w:rsidRDefault="00571288" w:rsidP="00FE08FE">
      <w:pPr>
        <w:pStyle w:val="a4"/>
        <w:rPr>
          <w:sz w:val="22"/>
          <w:szCs w:val="22"/>
        </w:rPr>
      </w:pPr>
    </w:p>
    <w:sectPr w:rsidR="00571288" w:rsidRPr="005D0053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89"/>
    <w:multiLevelType w:val="hybridMultilevel"/>
    <w:tmpl w:val="42BE0618"/>
    <w:lvl w:ilvl="0" w:tplc="4784F3D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50EB1"/>
    <w:multiLevelType w:val="hybridMultilevel"/>
    <w:tmpl w:val="34F4E706"/>
    <w:lvl w:ilvl="0" w:tplc="794CE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FE"/>
    <w:rsid w:val="00163780"/>
    <w:rsid w:val="001F4928"/>
    <w:rsid w:val="001F60F5"/>
    <w:rsid w:val="00202C65"/>
    <w:rsid w:val="00205250"/>
    <w:rsid w:val="002B330E"/>
    <w:rsid w:val="00326977"/>
    <w:rsid w:val="003727F3"/>
    <w:rsid w:val="00447476"/>
    <w:rsid w:val="004E518B"/>
    <w:rsid w:val="00571288"/>
    <w:rsid w:val="005B6463"/>
    <w:rsid w:val="005D0053"/>
    <w:rsid w:val="00B973A0"/>
    <w:rsid w:val="00C13A20"/>
    <w:rsid w:val="00F07188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08F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E08FE"/>
    <w:rPr>
      <w:b/>
      <w:bCs/>
    </w:rPr>
  </w:style>
  <w:style w:type="character" w:styleId="a8">
    <w:name w:val="Hyperlink"/>
    <w:basedOn w:val="a0"/>
    <w:uiPriority w:val="99"/>
    <w:unhideWhenUsed/>
    <w:rsid w:val="00202C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2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E08F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E08FE"/>
    <w:rPr>
      <w:b/>
      <w:bCs/>
    </w:rPr>
  </w:style>
  <w:style w:type="character" w:styleId="a8">
    <w:name w:val="Hyperlink"/>
    <w:basedOn w:val="a0"/>
    <w:uiPriority w:val="99"/>
    <w:unhideWhenUsed/>
    <w:rsid w:val="00202C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zakon.ru/ukazy-prezidenta/ukaz-prezidenta-rf-ot-19.12.2012-n-16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6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2024-01-19T10:34:00Z</cp:lastPrinted>
  <dcterms:created xsi:type="dcterms:W3CDTF">2024-03-27T05:39:00Z</dcterms:created>
  <dcterms:modified xsi:type="dcterms:W3CDTF">2024-03-27T05:39:00Z</dcterms:modified>
</cp:coreProperties>
</file>